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7F" w:rsidRPr="001943BA" w:rsidRDefault="00B0007F" w:rsidP="008B14DD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Deuxième année               </w:t>
      </w:r>
    </w:p>
    <w:p w:rsidR="000C3572" w:rsidRDefault="000C3572" w:rsidP="000C3572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Didactique de l’enseignement des mathématiques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0C3572" w:rsidRPr="00D14280" w:rsidRDefault="000C3572" w:rsidP="000C3572">
      <w:pPr>
        <w:spacing w:after="0"/>
        <w:rPr>
          <w:rFonts w:asciiTheme="majorBidi" w:hAnsiTheme="majorBidi" w:cstheme="majorBidi"/>
          <w:sz w:val="28"/>
          <w:szCs w:val="28"/>
          <w:lang w:val="fr-FR" w:bidi="ar-SY"/>
        </w:rPr>
      </w:pPr>
      <w:r w:rsidRPr="00D14280">
        <w:rPr>
          <w:rFonts w:asciiTheme="majorBidi" w:hAnsiTheme="majorBidi" w:cstheme="majorBidi"/>
          <w:sz w:val="28"/>
          <w:szCs w:val="28"/>
          <w:lang w:val="fr-FR" w:bidi="ar-SY"/>
        </w:rPr>
        <w:t xml:space="preserve">Objectifs de l’enseignement des mathématiques : cycle primaire </w:t>
      </w:r>
    </w:p>
    <w:p w:rsidR="000C3572" w:rsidRPr="00D14280" w:rsidRDefault="000C3572" w:rsidP="000C3572">
      <w:pPr>
        <w:pStyle w:val="ListParagraph"/>
        <w:numPr>
          <w:ilvl w:val="0"/>
          <w:numId w:val="65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Méthodes scientifiques : deduction , indiction,  abstraction </w:t>
      </w:r>
    </w:p>
    <w:p w:rsidR="000C3572" w:rsidRPr="00D14280" w:rsidRDefault="000C3572" w:rsidP="000C3572">
      <w:pPr>
        <w:pStyle w:val="ListParagraph"/>
        <w:numPr>
          <w:ilvl w:val="0"/>
          <w:numId w:val="65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Thèmes numériques: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Le nombre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>Opération dans IN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Addition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Soustraction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Multiplication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Division </w:t>
      </w:r>
    </w:p>
    <w:p w:rsidR="000C3572" w:rsidRPr="00D14280" w:rsidRDefault="000C3572" w:rsidP="000C3572">
      <w:pPr>
        <w:pStyle w:val="ListParagraph"/>
        <w:numPr>
          <w:ilvl w:val="0"/>
          <w:numId w:val="66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Approche des fractions </w:t>
      </w:r>
    </w:p>
    <w:p w:rsidR="000C3572" w:rsidRPr="00D14280" w:rsidRDefault="000C3572" w:rsidP="000C3572">
      <w:pPr>
        <w:pStyle w:val="ListParagraph"/>
        <w:numPr>
          <w:ilvl w:val="0"/>
          <w:numId w:val="65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Géométrie : </w:t>
      </w:r>
    </w:p>
    <w:p w:rsidR="000C3572" w:rsidRPr="00D14280" w:rsidRDefault="000C3572" w:rsidP="000C3572">
      <w:pPr>
        <w:pStyle w:val="ListParagraph"/>
        <w:numPr>
          <w:ilvl w:val="0"/>
          <w:numId w:val="67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>Aspect topologique</w:t>
      </w:r>
    </w:p>
    <w:p w:rsidR="000C3572" w:rsidRPr="00D14280" w:rsidRDefault="000C3572" w:rsidP="000C3572">
      <w:pPr>
        <w:pStyle w:val="ListParagraph"/>
        <w:numPr>
          <w:ilvl w:val="0"/>
          <w:numId w:val="67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 xml:space="preserve">Aspect linéaire </w:t>
      </w:r>
    </w:p>
    <w:p w:rsidR="000C3572" w:rsidRPr="00D14280" w:rsidRDefault="000C3572" w:rsidP="000C3572">
      <w:pPr>
        <w:pStyle w:val="ListParagraph"/>
        <w:numPr>
          <w:ilvl w:val="0"/>
          <w:numId w:val="67"/>
        </w:numPr>
        <w:spacing w:after="0" w:line="256" w:lineRule="auto"/>
        <w:rPr>
          <w:rFonts w:asciiTheme="majorBidi" w:hAnsiTheme="majorBidi" w:cstheme="majorBidi"/>
          <w:sz w:val="28"/>
          <w:szCs w:val="28"/>
          <w:lang w:bidi="ar-SY"/>
        </w:rPr>
      </w:pPr>
      <w:r w:rsidRPr="00D14280">
        <w:rPr>
          <w:rFonts w:asciiTheme="majorBidi" w:hAnsiTheme="majorBidi" w:cstheme="majorBidi"/>
          <w:sz w:val="28"/>
          <w:szCs w:val="28"/>
          <w:lang w:bidi="ar-SY"/>
        </w:rPr>
        <w:t>Aspect métrique</w:t>
      </w:r>
    </w:p>
    <w:p w:rsidR="000C3572" w:rsidRPr="00D14280" w:rsidRDefault="000C3572" w:rsidP="000C3572">
      <w:pPr>
        <w:spacing w:after="0" w:line="240" w:lineRule="auto"/>
        <w:jc w:val="both"/>
        <w:rPr>
          <w:rFonts w:asciiTheme="minorHAnsi" w:hAnsiTheme="minorHAnsi" w:cstheme="majorBidi"/>
          <w:b/>
          <w:bCs/>
          <w:i/>
          <w:iCs/>
          <w:color w:val="FF0000"/>
          <w:sz w:val="28"/>
          <w:szCs w:val="28"/>
          <w:lang w:val="fr-FR"/>
        </w:rPr>
      </w:pPr>
      <w:r w:rsidRPr="00D14280">
        <w:rPr>
          <w:rFonts w:asciiTheme="minorHAnsi" w:hAnsiTheme="minorHAnsi" w:cstheme="majorBidi"/>
          <w:b/>
          <w:bCs/>
          <w:i/>
          <w:iCs/>
          <w:sz w:val="28"/>
          <w:szCs w:val="28"/>
          <w:lang w:val="fr-FR"/>
        </w:rPr>
        <w:t xml:space="preserve"> N.B : </w:t>
      </w:r>
      <w:r w:rsidRPr="00D14280">
        <w:rPr>
          <w:rFonts w:asciiTheme="minorHAnsi" w:hAnsiTheme="minorHAnsi" w:cstheme="majorBidi"/>
          <w:b/>
          <w:bCs/>
          <w:i/>
          <w:iCs/>
          <w:color w:val="FF0000"/>
          <w:sz w:val="28"/>
          <w:szCs w:val="28"/>
          <w:lang w:val="fr-FR"/>
        </w:rPr>
        <w:t xml:space="preserve">Le dossier de maths renfermera : la préparation de fiches pédagogiques dans les différents domaines (numération, géométrie, ..,) deux en fonction du curriculum des classes suivantes: GS EB1  EB2  EB3  </w:t>
      </w:r>
    </w:p>
    <w:p w:rsidR="00B0007F" w:rsidRPr="001943BA" w:rsidRDefault="00B0007F" w:rsidP="000C3572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B0007F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04B" w:rsidRDefault="0014104B" w:rsidP="000E5DA8">
      <w:pPr>
        <w:spacing w:after="0" w:line="240" w:lineRule="auto"/>
      </w:pPr>
      <w:r>
        <w:separator/>
      </w:r>
    </w:p>
  </w:endnote>
  <w:endnote w:type="continuationSeparator" w:id="0">
    <w:p w:rsidR="0014104B" w:rsidRDefault="0014104B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5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04B" w:rsidRDefault="0014104B" w:rsidP="000E5DA8">
      <w:pPr>
        <w:spacing w:after="0" w:line="240" w:lineRule="auto"/>
      </w:pPr>
      <w:r>
        <w:separator/>
      </w:r>
    </w:p>
  </w:footnote>
  <w:footnote w:type="continuationSeparator" w:id="0">
    <w:p w:rsidR="0014104B" w:rsidRDefault="0014104B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EB66D8"/>
    <w:multiLevelType w:val="hybridMultilevel"/>
    <w:tmpl w:val="77C8C71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2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4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5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9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8853D3"/>
    <w:multiLevelType w:val="hybridMultilevel"/>
    <w:tmpl w:val="35EC00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6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5D001D06"/>
    <w:multiLevelType w:val="hybridMultilevel"/>
    <w:tmpl w:val="3F18E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50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51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3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1"/>
  </w:num>
  <w:num w:numId="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</w:num>
  <w:num w:numId="6">
    <w:abstractNumId w:val="36"/>
  </w:num>
  <w:num w:numId="7">
    <w:abstractNumId w:val="52"/>
  </w:num>
  <w:num w:numId="8">
    <w:abstractNumId w:val="3"/>
  </w:num>
  <w:num w:numId="9">
    <w:abstractNumId w:val="14"/>
  </w:num>
  <w:num w:numId="10">
    <w:abstractNumId w:val="64"/>
  </w:num>
  <w:num w:numId="11">
    <w:abstractNumId w:val="61"/>
  </w:num>
  <w:num w:numId="12">
    <w:abstractNumId w:val="16"/>
  </w:num>
  <w:num w:numId="13">
    <w:abstractNumId w:val="33"/>
  </w:num>
  <w:num w:numId="14">
    <w:abstractNumId w:val="13"/>
  </w:num>
  <w:num w:numId="15">
    <w:abstractNumId w:val="32"/>
  </w:num>
  <w:num w:numId="16">
    <w:abstractNumId w:val="57"/>
  </w:num>
  <w:num w:numId="17">
    <w:abstractNumId w:val="59"/>
  </w:num>
  <w:num w:numId="18">
    <w:abstractNumId w:val="2"/>
  </w:num>
  <w:num w:numId="19">
    <w:abstractNumId w:val="26"/>
  </w:num>
  <w:num w:numId="20">
    <w:abstractNumId w:val="58"/>
  </w:num>
  <w:num w:numId="21">
    <w:abstractNumId w:val="30"/>
  </w:num>
  <w:num w:numId="22">
    <w:abstractNumId w:val="39"/>
  </w:num>
  <w:num w:numId="23">
    <w:abstractNumId w:val="8"/>
  </w:num>
  <w:num w:numId="24">
    <w:abstractNumId w:val="37"/>
  </w:num>
  <w:num w:numId="25">
    <w:abstractNumId w:val="7"/>
  </w:num>
  <w:num w:numId="26">
    <w:abstractNumId w:val="55"/>
  </w:num>
  <w:num w:numId="27">
    <w:abstractNumId w:val="43"/>
  </w:num>
  <w:num w:numId="28">
    <w:abstractNumId w:val="35"/>
  </w:num>
  <w:num w:numId="29">
    <w:abstractNumId w:val="40"/>
  </w:num>
  <w:num w:numId="30">
    <w:abstractNumId w:val="62"/>
  </w:num>
  <w:num w:numId="31">
    <w:abstractNumId w:val="27"/>
  </w:num>
  <w:num w:numId="32">
    <w:abstractNumId w:val="46"/>
  </w:num>
  <w:num w:numId="33">
    <w:abstractNumId w:val="51"/>
  </w:num>
  <w:num w:numId="34">
    <w:abstractNumId w:val="28"/>
  </w:num>
  <w:num w:numId="35">
    <w:abstractNumId w:val="63"/>
  </w:num>
  <w:num w:numId="36">
    <w:abstractNumId w:val="45"/>
  </w:num>
  <w:num w:numId="37">
    <w:abstractNumId w:val="23"/>
  </w:num>
  <w:num w:numId="38">
    <w:abstractNumId w:val="66"/>
  </w:num>
  <w:num w:numId="39">
    <w:abstractNumId w:val="22"/>
  </w:num>
  <w:num w:numId="40">
    <w:abstractNumId w:val="12"/>
  </w:num>
  <w:num w:numId="41">
    <w:abstractNumId w:val="31"/>
  </w:num>
  <w:num w:numId="42">
    <w:abstractNumId w:val="0"/>
  </w:num>
  <w:num w:numId="43">
    <w:abstractNumId w:val="44"/>
  </w:num>
  <w:num w:numId="44">
    <w:abstractNumId w:val="11"/>
  </w:num>
  <w:num w:numId="45">
    <w:abstractNumId w:val="25"/>
  </w:num>
  <w:num w:numId="46">
    <w:abstractNumId w:val="49"/>
  </w:num>
  <w:num w:numId="47">
    <w:abstractNumId w:val="15"/>
  </w:num>
  <w:num w:numId="48">
    <w:abstractNumId w:val="24"/>
  </w:num>
  <w:num w:numId="49">
    <w:abstractNumId w:val="5"/>
  </w:num>
  <w:num w:numId="50">
    <w:abstractNumId w:val="50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60"/>
  </w:num>
  <w:num w:numId="56">
    <w:abstractNumId w:val="6"/>
  </w:num>
  <w:num w:numId="57">
    <w:abstractNumId w:val="38"/>
  </w:num>
  <w:num w:numId="58">
    <w:abstractNumId w:val="29"/>
  </w:num>
  <w:num w:numId="59">
    <w:abstractNumId w:val="1"/>
  </w:num>
  <w:num w:numId="60">
    <w:abstractNumId w:val="19"/>
  </w:num>
  <w:num w:numId="61">
    <w:abstractNumId w:val="54"/>
  </w:num>
  <w:num w:numId="62">
    <w:abstractNumId w:val="34"/>
  </w:num>
  <w:num w:numId="63">
    <w:abstractNumId w:val="65"/>
  </w:num>
  <w:num w:numId="64">
    <w:abstractNumId w:val="47"/>
  </w:num>
  <w:num w:numId="6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1"/>
  </w:num>
  <w:num w:numId="67">
    <w:abstractNumId w:val="4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C3572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4104B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333D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FDCBF-0F84-42AA-9DF1-4CA5449E1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50</cp:revision>
  <dcterms:created xsi:type="dcterms:W3CDTF">2014-04-11T15:52:00Z</dcterms:created>
  <dcterms:modified xsi:type="dcterms:W3CDTF">2020-09-28T08:17:00Z</dcterms:modified>
</cp:coreProperties>
</file>